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AD" w:rsidRDefault="00213FAD" w:rsidP="00213FA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ბუღალტერი</w:t>
      </w:r>
    </w:p>
    <w:p w:rsidR="00213FAD" w:rsidRDefault="00213FAD" w:rsidP="00213FA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213FAD" w:rsidRDefault="00213FAD" w:rsidP="00213FA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8855"/>
      </w:tblGrid>
      <w:tr w:rsidR="00213FAD" w:rsidTr="00213F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jc w:val="both"/>
            </w:pPr>
            <w:r>
              <w:rPr>
                <w:rFonts w:ascii="Sylfaen" w:hAnsi="Sylfaen"/>
                <w:lang w:val="ka-GE"/>
              </w:rPr>
              <w:t xml:space="preserve">წარმოდგენილი ტაბელების საფუძველზე  </w:t>
            </w:r>
            <w:r>
              <w:rPr>
                <w:rFonts w:ascii="Sylfaen" w:hAnsi="Sylfaen"/>
              </w:rPr>
              <w:t>ხელფასების დარიცხვ</w:t>
            </w:r>
            <w:r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</w:rPr>
              <w:t>ს არსებული წესი</w:t>
            </w:r>
            <w:r>
              <w:rPr>
                <w:rFonts w:ascii="Sylfaen" w:hAnsi="Sylfaen"/>
                <w:lang w:val="ka-GE"/>
              </w:rPr>
              <w:t xml:space="preserve">თ წარმოება და სახელფასო პროგრამაში შეყვანა; </w:t>
            </w:r>
          </w:p>
        </w:tc>
      </w:tr>
      <w:tr w:rsidR="00213FAD" w:rsidTr="00213F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სახელფასო პროგრამიდან ყველა სახის გასანაღდებელი დოკუმენტაციების ამოღება (უწყისები ბანკების მიხედვით, საერთო დარიცხვის უწყისი. და სხვა დანართები),  ხელმოსაწერად და შემდგომში სახელფასო სექტორში გადასაცემად მომზადება;</w:t>
            </w:r>
          </w:p>
        </w:tc>
      </w:tr>
      <w:tr w:rsidR="00213FAD" w:rsidTr="00213F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დასრულებული სახელფასო ანგარიშების ელექტრონული ვერსიის სახით  სახელფასო სექტორზე  და მთავარ ბუღალტერზე დროულად გადაცემა.</w:t>
            </w:r>
          </w:p>
        </w:tc>
      </w:tr>
      <w:tr w:rsidR="00213FAD" w:rsidTr="00213F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მოწოდებული წერილობითი თანხმობების საფუძველზე მუშა-მოსამსახურეთა ხელფასიდან პროფსაწევრო ანარიცხების დაკავება;</w:t>
            </w:r>
          </w:p>
        </w:tc>
      </w:tr>
      <w:tr w:rsidR="00213FAD" w:rsidTr="00213F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jc w:val="both"/>
            </w:pPr>
            <w:r>
              <w:rPr>
                <w:rFonts w:ascii="Sylfaen" w:hAnsi="Sylfaen"/>
                <w:lang w:val="ka-GE"/>
              </w:rPr>
              <w:t xml:space="preserve">საჭიროების შემთხვაში  </w:t>
            </w:r>
            <w:r>
              <w:rPr>
                <w:rFonts w:ascii="Sylfaen" w:hAnsi="Sylfaen"/>
              </w:rPr>
              <w:t xml:space="preserve">მუშა-მოსამსახურეებზე </w:t>
            </w:r>
            <w:r>
              <w:rPr>
                <w:rFonts w:ascii="Sylfaen" w:hAnsi="Sylfaen"/>
                <w:lang w:val="ka-GE"/>
              </w:rPr>
              <w:t>ხელფასის  შესახებ ცნობების გაცემა;</w:t>
            </w:r>
          </w:p>
        </w:tc>
      </w:tr>
      <w:tr w:rsidR="00213FAD" w:rsidTr="00213F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ind w:left="540" w:hanging="54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პასუხისმგებელია საბუღალტრო საბუთების შენახვაზე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213FAD" w:rsidTr="00213F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მოვალეა იმოქმედოს ინსტრუქციებით და ნორმატიული აქტებით მისთვის   დადგენილი წესით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213FAD" w:rsidTr="00213F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t xml:space="preserve"> </w:t>
            </w:r>
          </w:p>
          <w:p w:rsidR="00213FAD" w:rsidRDefault="00213FAD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213FAD" w:rsidTr="00213F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rFonts w:ascii="Sylfaen" w:hAnsi="Sylfaen" w:cs="Sylfaen"/>
              </w:rPr>
              <w:t>მოვალეა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t>.</w:t>
            </w:r>
          </w:p>
        </w:tc>
      </w:tr>
    </w:tbl>
    <w:p w:rsidR="00213FAD" w:rsidRDefault="00213FAD" w:rsidP="00213FAD">
      <w:pPr>
        <w:rPr>
          <w:rFonts w:ascii="Sylfaen" w:hAnsi="Sylfaen"/>
          <w:b/>
          <w:sz w:val="24"/>
          <w:szCs w:val="24"/>
          <w:lang w:val="ka-GE"/>
        </w:rPr>
      </w:pPr>
    </w:p>
    <w:p w:rsidR="00213FAD" w:rsidRDefault="00213FAD" w:rsidP="00213FA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268"/>
        <w:gridCol w:w="5429"/>
      </w:tblGrid>
      <w:tr w:rsidR="00213FAD" w:rsidTr="00213FAD">
        <w:trPr>
          <w:trHeight w:val="6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AD" w:rsidRDefault="00213FAD">
            <w:pPr>
              <w:spacing w:after="0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ტქნიკური ან უმაღლესი </w:t>
            </w:r>
          </w:p>
        </w:tc>
      </w:tr>
      <w:tr w:rsidR="00213FAD" w:rsidTr="00213F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D" w:rsidRDefault="00213FAD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213FAD" w:rsidTr="00213F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213FAD" w:rsidRDefault="00213FAD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FAD" w:rsidRDefault="00213FAD">
            <w:pPr>
              <w:spacing w:after="0"/>
              <w:rPr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დაკვირვებულობა, ოპერატიულობა</w:t>
            </w:r>
            <w:r>
              <w:rPr>
                <w:rFonts w:ascii="Sylfaen" w:hAnsi="Sylfaen" w:cs="AcadNusx"/>
                <w:color w:val="000000"/>
              </w:rPr>
              <w:t xml:space="preserve"> სი</w:t>
            </w:r>
            <w:r>
              <w:rPr>
                <w:rFonts w:ascii="Sylfaen" w:hAnsi="Sylfaen" w:cs="AcadNusx"/>
                <w:color w:val="000000"/>
                <w:lang w:val="ka-GE"/>
              </w:rPr>
              <w:t>სწრაფე, გონებამახვილობა</w:t>
            </w:r>
          </w:p>
        </w:tc>
      </w:tr>
      <w:tr w:rsidR="00213FAD" w:rsidTr="00213F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FAD" w:rsidRDefault="00213FAD">
            <w:pPr>
              <w:spacing w:after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წარმოების დებულება, საბუღალტრო საქმიანობა</w:t>
            </w:r>
          </w:p>
        </w:tc>
      </w:tr>
      <w:tr w:rsidR="00213FAD" w:rsidTr="00213F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D" w:rsidRDefault="00213FAD">
            <w:pPr>
              <w:spacing w:after="0"/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D" w:rsidRDefault="00213FAD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</w:tbl>
    <w:p w:rsidR="00213FAD" w:rsidRDefault="00213FAD" w:rsidP="00213FAD">
      <w:pPr>
        <w:rPr>
          <w:rFonts w:ascii="Sylfaen" w:hAnsi="Sylfaen"/>
          <w:b/>
          <w:sz w:val="24"/>
          <w:szCs w:val="24"/>
          <w:lang w:val="ka-GE"/>
        </w:rPr>
      </w:pPr>
    </w:p>
    <w:p w:rsidR="00213FAD" w:rsidRDefault="00213FAD" w:rsidP="00213FA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ყოველდღიური;</w:t>
      </w:r>
    </w:p>
    <w:p w:rsidR="00213FAD" w:rsidRDefault="00213FAD" w:rsidP="00213FAD">
      <w:pPr>
        <w:rPr>
          <w:rFonts w:ascii="Sylfaen" w:hAnsi="Sylfaen"/>
          <w:lang w:val="ka-GE"/>
        </w:rPr>
      </w:pPr>
    </w:p>
    <w:p w:rsidR="00213FAD" w:rsidRDefault="00213FAD" w:rsidP="00213FAD">
      <w:pPr>
        <w:rPr>
          <w:rFonts w:ascii="Sylfaen" w:hAnsi="Sylfaen"/>
          <w:lang w:val="ka-GE"/>
        </w:rPr>
      </w:pPr>
    </w:p>
    <w:p w:rsidR="00D63A7E" w:rsidRDefault="00D63A7E">
      <w:bookmarkStart w:id="0" w:name="_GoBack"/>
      <w:bookmarkEnd w:id="0"/>
    </w:p>
    <w:sectPr w:rsidR="00D63A7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6E"/>
    <w:rsid w:val="00213FAD"/>
    <w:rsid w:val="00D63A7E"/>
    <w:rsid w:val="00D9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2353C-7B8C-4F9E-A330-CE408B7D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A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Railway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2019-09-30T07:22:00Z</dcterms:created>
  <dcterms:modified xsi:type="dcterms:W3CDTF">2019-09-30T07:22:00Z</dcterms:modified>
</cp:coreProperties>
</file>