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976" w:rsidRPr="00FE1053" w:rsidRDefault="008A5976" w:rsidP="008A5976">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8A5976" w:rsidRPr="008C49B1" w:rsidRDefault="008A5976" w:rsidP="008A5976">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8A5976" w:rsidRDefault="008A5976" w:rsidP="008A5976">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8A5976" w:rsidRPr="00725B8A" w:rsidTr="005B6A59">
        <w:trPr>
          <w:trHeight w:val="582"/>
        </w:trPr>
        <w:tc>
          <w:tcPr>
            <w:tcW w:w="885" w:type="dxa"/>
            <w:shd w:val="clear" w:color="auto" w:fill="auto"/>
            <w:vAlign w:val="center"/>
          </w:tcPr>
          <w:p w:rsidR="008A5976" w:rsidRPr="00725B8A" w:rsidRDefault="008A5976" w:rsidP="008A5976">
            <w:pPr>
              <w:numPr>
                <w:ilvl w:val="0"/>
                <w:numId w:val="1"/>
              </w:numPr>
              <w:spacing w:after="0" w:line="240" w:lineRule="auto"/>
              <w:rPr>
                <w:rFonts w:ascii="AcadNusx" w:hAnsi="AcadNusx"/>
                <w:b/>
                <w:bCs/>
                <w:color w:val="000000"/>
              </w:rPr>
            </w:pP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სამანევრო სამუშაოების უშუალო ხელმძღვანელობა;</w:t>
            </w:r>
          </w:p>
        </w:tc>
      </w:tr>
      <w:tr w:rsidR="008A5976" w:rsidRPr="00725B8A" w:rsidTr="005B6A59">
        <w:trPr>
          <w:trHeight w:val="582"/>
        </w:trPr>
        <w:tc>
          <w:tcPr>
            <w:tcW w:w="885" w:type="dxa"/>
            <w:shd w:val="clear" w:color="auto" w:fill="auto"/>
            <w:vAlign w:val="center"/>
          </w:tcPr>
          <w:p w:rsidR="008A5976" w:rsidRPr="00725B8A" w:rsidRDefault="008A5976" w:rsidP="008A5976">
            <w:pPr>
              <w:numPr>
                <w:ilvl w:val="0"/>
                <w:numId w:val="1"/>
              </w:numPr>
              <w:spacing w:after="0" w:line="240" w:lineRule="auto"/>
              <w:rPr>
                <w:rFonts w:ascii="AcadNusx" w:hAnsi="AcadNusx"/>
                <w:b/>
                <w:bCs/>
                <w:color w:val="000000"/>
              </w:rPr>
            </w:pP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8A5976" w:rsidRPr="00725B8A" w:rsidTr="005B6A59">
        <w:trPr>
          <w:trHeight w:val="582"/>
        </w:trPr>
        <w:tc>
          <w:tcPr>
            <w:tcW w:w="885" w:type="dxa"/>
            <w:shd w:val="clear" w:color="auto" w:fill="auto"/>
            <w:vAlign w:val="center"/>
          </w:tcPr>
          <w:p w:rsidR="008A5976" w:rsidRPr="00725B8A" w:rsidRDefault="008A5976" w:rsidP="008A5976">
            <w:pPr>
              <w:numPr>
                <w:ilvl w:val="0"/>
                <w:numId w:val="1"/>
              </w:numPr>
              <w:spacing w:after="0" w:line="240" w:lineRule="auto"/>
              <w:rPr>
                <w:rFonts w:ascii="AcadNusx" w:hAnsi="AcadNusx"/>
                <w:b/>
                <w:bCs/>
                <w:color w:val="000000"/>
              </w:rPr>
            </w:pP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8A5976" w:rsidRPr="00725B8A" w:rsidTr="005B6A59">
        <w:trPr>
          <w:trHeight w:val="582"/>
        </w:trPr>
        <w:tc>
          <w:tcPr>
            <w:tcW w:w="885" w:type="dxa"/>
            <w:shd w:val="clear" w:color="auto" w:fill="auto"/>
            <w:vAlign w:val="center"/>
          </w:tcPr>
          <w:p w:rsidR="008A5976" w:rsidRPr="00725B8A" w:rsidRDefault="008A5976" w:rsidP="008A5976">
            <w:pPr>
              <w:numPr>
                <w:ilvl w:val="0"/>
                <w:numId w:val="1"/>
              </w:numPr>
              <w:spacing w:after="0" w:line="240" w:lineRule="auto"/>
              <w:rPr>
                <w:rFonts w:ascii="AcadNusx" w:hAnsi="AcadNusx"/>
                <w:b/>
                <w:bCs/>
                <w:color w:val="000000"/>
              </w:rPr>
            </w:pP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8A5976" w:rsidRPr="00725B8A" w:rsidTr="005B6A59">
        <w:trPr>
          <w:trHeight w:val="582"/>
        </w:trPr>
        <w:tc>
          <w:tcPr>
            <w:tcW w:w="885" w:type="dxa"/>
            <w:shd w:val="clear" w:color="auto" w:fill="auto"/>
            <w:vAlign w:val="center"/>
          </w:tcPr>
          <w:p w:rsidR="008A5976" w:rsidRPr="00725B8A" w:rsidRDefault="008A5976" w:rsidP="008A5976">
            <w:pPr>
              <w:numPr>
                <w:ilvl w:val="0"/>
                <w:numId w:val="1"/>
              </w:numPr>
              <w:spacing w:after="0" w:line="240" w:lineRule="auto"/>
              <w:rPr>
                <w:rFonts w:ascii="AcadNusx" w:hAnsi="AcadNusx"/>
                <w:b/>
                <w:bCs/>
                <w:color w:val="000000"/>
              </w:rPr>
            </w:pP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8A5976" w:rsidRPr="00725B8A" w:rsidTr="005B6A59">
        <w:trPr>
          <w:trHeight w:val="582"/>
        </w:trPr>
        <w:tc>
          <w:tcPr>
            <w:tcW w:w="885" w:type="dxa"/>
            <w:shd w:val="clear" w:color="auto" w:fill="auto"/>
            <w:vAlign w:val="center"/>
          </w:tcPr>
          <w:p w:rsidR="008A5976" w:rsidRPr="00725B8A" w:rsidRDefault="008A5976" w:rsidP="005B6A59">
            <w:pPr>
              <w:spacing w:after="0"/>
              <w:ind w:left="360"/>
              <w:rPr>
                <w:rFonts w:ascii="Sylfaen" w:hAnsi="Sylfaen" w:cs="Sylfaen"/>
                <w:b/>
                <w:bCs/>
                <w:color w:val="000000"/>
                <w:lang w:val="ka-GE"/>
              </w:rPr>
            </w:pPr>
            <w:r w:rsidRPr="00725B8A">
              <w:rPr>
                <w:rFonts w:ascii="Sylfaen" w:hAnsi="Sylfaen" w:cs="Sylfaen"/>
                <w:b/>
                <w:bCs/>
                <w:color w:val="000000"/>
                <w:lang w:val="ka-GE"/>
              </w:rPr>
              <w:t>6.</w:t>
            </w: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8A5976" w:rsidRPr="00725B8A" w:rsidTr="005B6A59">
        <w:trPr>
          <w:trHeight w:val="582"/>
        </w:trPr>
        <w:tc>
          <w:tcPr>
            <w:tcW w:w="885" w:type="dxa"/>
            <w:shd w:val="clear" w:color="auto" w:fill="auto"/>
            <w:vAlign w:val="center"/>
          </w:tcPr>
          <w:p w:rsidR="008A5976" w:rsidRPr="00725B8A" w:rsidRDefault="008A5976" w:rsidP="005B6A59">
            <w:pPr>
              <w:spacing w:after="0"/>
              <w:ind w:left="360"/>
              <w:rPr>
                <w:rFonts w:ascii="Sylfaen" w:hAnsi="Sylfaen" w:cs="Sylfaen"/>
                <w:b/>
                <w:bCs/>
                <w:color w:val="000000"/>
                <w:lang w:val="ka-GE"/>
              </w:rPr>
            </w:pPr>
            <w:r w:rsidRPr="00725B8A">
              <w:rPr>
                <w:rFonts w:ascii="Sylfaen" w:hAnsi="Sylfaen" w:cs="Sylfaen"/>
                <w:b/>
                <w:bCs/>
                <w:color w:val="000000"/>
                <w:lang w:val="ka-GE"/>
              </w:rPr>
              <w:t>7.</w:t>
            </w: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8A5976" w:rsidRPr="00725B8A" w:rsidTr="005B6A59">
        <w:trPr>
          <w:trHeight w:val="582"/>
        </w:trPr>
        <w:tc>
          <w:tcPr>
            <w:tcW w:w="885" w:type="dxa"/>
            <w:shd w:val="clear" w:color="auto" w:fill="auto"/>
            <w:vAlign w:val="center"/>
          </w:tcPr>
          <w:p w:rsidR="008A5976" w:rsidRPr="00725B8A" w:rsidRDefault="008A5976" w:rsidP="005B6A59">
            <w:pPr>
              <w:spacing w:after="0"/>
              <w:ind w:left="360"/>
              <w:rPr>
                <w:rFonts w:ascii="Sylfaen" w:hAnsi="Sylfaen" w:cs="Sylfaen"/>
                <w:b/>
                <w:bCs/>
                <w:color w:val="000000"/>
                <w:lang w:val="ka-GE"/>
              </w:rPr>
            </w:pPr>
            <w:r w:rsidRPr="00725B8A">
              <w:rPr>
                <w:rFonts w:ascii="Sylfaen" w:hAnsi="Sylfaen" w:cs="Sylfaen"/>
                <w:b/>
                <w:bCs/>
                <w:color w:val="000000"/>
                <w:lang w:val="ka-GE"/>
              </w:rPr>
              <w:t>8.</w:t>
            </w: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8A5976" w:rsidRPr="00725B8A" w:rsidTr="005B6A59">
        <w:trPr>
          <w:trHeight w:val="582"/>
        </w:trPr>
        <w:tc>
          <w:tcPr>
            <w:tcW w:w="885" w:type="dxa"/>
            <w:shd w:val="clear" w:color="auto" w:fill="auto"/>
            <w:vAlign w:val="center"/>
          </w:tcPr>
          <w:p w:rsidR="008A5976" w:rsidRPr="00725B8A" w:rsidRDefault="008A5976" w:rsidP="005B6A59">
            <w:pPr>
              <w:spacing w:after="0"/>
              <w:ind w:left="360"/>
              <w:rPr>
                <w:rFonts w:ascii="Sylfaen" w:hAnsi="Sylfaen" w:cs="Sylfaen"/>
                <w:b/>
                <w:bCs/>
                <w:color w:val="000000"/>
                <w:lang w:val="ka-GE"/>
              </w:rPr>
            </w:pPr>
            <w:r w:rsidRPr="00725B8A">
              <w:rPr>
                <w:rFonts w:ascii="Sylfaen" w:hAnsi="Sylfaen" w:cs="Sylfaen"/>
                <w:b/>
                <w:bCs/>
                <w:color w:val="000000"/>
                <w:lang w:val="ka-GE"/>
              </w:rPr>
              <w:t>9.</w:t>
            </w: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8A5976" w:rsidRPr="00725B8A" w:rsidTr="005B6A59">
        <w:trPr>
          <w:trHeight w:val="582"/>
        </w:trPr>
        <w:tc>
          <w:tcPr>
            <w:tcW w:w="885" w:type="dxa"/>
            <w:shd w:val="clear" w:color="auto" w:fill="auto"/>
            <w:vAlign w:val="center"/>
          </w:tcPr>
          <w:p w:rsidR="008A5976" w:rsidRPr="00725B8A" w:rsidRDefault="008A5976" w:rsidP="005B6A59">
            <w:pPr>
              <w:spacing w:after="0"/>
              <w:ind w:left="360"/>
              <w:rPr>
                <w:rFonts w:ascii="Sylfaen" w:hAnsi="Sylfaen" w:cs="Sylfaen"/>
                <w:b/>
                <w:bCs/>
                <w:color w:val="000000"/>
                <w:lang w:val="ka-GE"/>
              </w:rPr>
            </w:pPr>
            <w:r w:rsidRPr="00725B8A">
              <w:rPr>
                <w:rFonts w:ascii="Sylfaen" w:hAnsi="Sylfaen" w:cs="Sylfaen"/>
                <w:b/>
                <w:bCs/>
                <w:color w:val="000000"/>
                <w:lang w:val="ka-GE"/>
              </w:rPr>
              <w:t>10.</w:t>
            </w: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8A5976" w:rsidRPr="00725B8A" w:rsidTr="005B6A59">
        <w:trPr>
          <w:trHeight w:val="582"/>
        </w:trPr>
        <w:tc>
          <w:tcPr>
            <w:tcW w:w="885" w:type="dxa"/>
            <w:shd w:val="clear" w:color="auto" w:fill="auto"/>
            <w:vAlign w:val="center"/>
          </w:tcPr>
          <w:p w:rsidR="008A5976" w:rsidRPr="00725B8A" w:rsidRDefault="008A5976" w:rsidP="005B6A59">
            <w:pPr>
              <w:spacing w:after="0"/>
              <w:ind w:left="360"/>
              <w:rPr>
                <w:rFonts w:ascii="Sylfaen" w:hAnsi="Sylfaen" w:cs="Sylfaen"/>
                <w:b/>
                <w:bCs/>
                <w:color w:val="000000"/>
                <w:lang w:val="ka-GE"/>
              </w:rPr>
            </w:pPr>
            <w:r w:rsidRPr="00725B8A">
              <w:rPr>
                <w:rFonts w:ascii="Sylfaen" w:hAnsi="Sylfaen" w:cs="Sylfaen"/>
                <w:b/>
                <w:bCs/>
                <w:color w:val="000000"/>
                <w:lang w:val="ka-GE"/>
              </w:rPr>
              <w:t>11.</w:t>
            </w: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მოვალეა დაიცვას შრომის შინაგანაწესი და დისციპლინა;</w:t>
            </w:r>
          </w:p>
        </w:tc>
      </w:tr>
      <w:tr w:rsidR="008A5976" w:rsidRPr="00725B8A" w:rsidTr="005B6A59">
        <w:trPr>
          <w:trHeight w:val="582"/>
        </w:trPr>
        <w:tc>
          <w:tcPr>
            <w:tcW w:w="885" w:type="dxa"/>
            <w:shd w:val="clear" w:color="auto" w:fill="auto"/>
            <w:vAlign w:val="center"/>
          </w:tcPr>
          <w:p w:rsidR="008A5976" w:rsidRPr="00725B8A" w:rsidRDefault="008A5976" w:rsidP="005B6A59">
            <w:pPr>
              <w:spacing w:after="0"/>
              <w:ind w:left="360"/>
              <w:rPr>
                <w:rFonts w:ascii="Sylfaen" w:hAnsi="Sylfaen" w:cs="Sylfaen"/>
                <w:b/>
                <w:bCs/>
                <w:color w:val="000000"/>
                <w:lang w:val="ka-GE"/>
              </w:rPr>
            </w:pPr>
            <w:r w:rsidRPr="00725B8A">
              <w:rPr>
                <w:rFonts w:ascii="Sylfaen" w:hAnsi="Sylfaen" w:cs="Sylfaen"/>
                <w:b/>
                <w:bCs/>
                <w:color w:val="000000"/>
                <w:lang w:val="ka-GE"/>
              </w:rPr>
              <w:t>12.</w:t>
            </w: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8A5976" w:rsidRPr="00725B8A" w:rsidTr="005B6A59">
        <w:trPr>
          <w:trHeight w:val="582"/>
        </w:trPr>
        <w:tc>
          <w:tcPr>
            <w:tcW w:w="885" w:type="dxa"/>
            <w:shd w:val="clear" w:color="auto" w:fill="auto"/>
            <w:vAlign w:val="center"/>
          </w:tcPr>
          <w:p w:rsidR="008A5976" w:rsidRPr="00725B8A" w:rsidRDefault="008A5976" w:rsidP="005B6A59">
            <w:pPr>
              <w:spacing w:after="0"/>
              <w:ind w:left="360"/>
              <w:rPr>
                <w:rFonts w:ascii="Sylfaen" w:hAnsi="Sylfaen" w:cs="Sylfaen"/>
                <w:b/>
                <w:bCs/>
                <w:color w:val="000000"/>
                <w:lang w:val="ka-GE"/>
              </w:rPr>
            </w:pPr>
            <w:r w:rsidRPr="00725B8A">
              <w:rPr>
                <w:rFonts w:ascii="Sylfaen" w:hAnsi="Sylfaen" w:cs="Sylfaen"/>
                <w:b/>
                <w:bCs/>
                <w:color w:val="000000"/>
                <w:lang w:val="ka-GE"/>
              </w:rPr>
              <w:t>13.</w:t>
            </w: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8A5976" w:rsidRPr="00725B8A" w:rsidTr="005B6A59">
        <w:trPr>
          <w:trHeight w:val="582"/>
        </w:trPr>
        <w:tc>
          <w:tcPr>
            <w:tcW w:w="885" w:type="dxa"/>
            <w:shd w:val="clear" w:color="auto" w:fill="auto"/>
            <w:vAlign w:val="center"/>
          </w:tcPr>
          <w:p w:rsidR="008A5976" w:rsidRPr="00725B8A" w:rsidRDefault="008A5976" w:rsidP="005B6A59">
            <w:pPr>
              <w:spacing w:after="0"/>
              <w:ind w:left="360"/>
              <w:rPr>
                <w:rFonts w:ascii="Sylfaen" w:hAnsi="Sylfaen" w:cs="Sylfaen"/>
                <w:b/>
                <w:bCs/>
                <w:color w:val="000000"/>
                <w:lang w:val="ka-GE"/>
              </w:rPr>
            </w:pPr>
            <w:r w:rsidRPr="00725B8A">
              <w:rPr>
                <w:rFonts w:ascii="Sylfaen" w:hAnsi="Sylfaen" w:cs="Sylfaen"/>
                <w:b/>
                <w:bCs/>
                <w:color w:val="000000"/>
                <w:lang w:val="ka-GE"/>
              </w:rPr>
              <w:t>14.</w:t>
            </w: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8A5976" w:rsidRPr="00725B8A" w:rsidTr="005B6A59">
        <w:trPr>
          <w:trHeight w:val="582"/>
        </w:trPr>
        <w:tc>
          <w:tcPr>
            <w:tcW w:w="885" w:type="dxa"/>
            <w:shd w:val="clear" w:color="auto" w:fill="auto"/>
            <w:vAlign w:val="center"/>
          </w:tcPr>
          <w:p w:rsidR="008A5976" w:rsidRPr="00725B8A" w:rsidRDefault="008A5976" w:rsidP="005B6A59">
            <w:pPr>
              <w:spacing w:after="0"/>
              <w:ind w:left="360"/>
              <w:rPr>
                <w:rFonts w:ascii="Sylfaen" w:hAnsi="Sylfaen" w:cs="Sylfaen"/>
                <w:b/>
                <w:bCs/>
                <w:color w:val="000000"/>
                <w:lang w:val="ka-GE"/>
              </w:rPr>
            </w:pPr>
            <w:r w:rsidRPr="00725B8A">
              <w:rPr>
                <w:rFonts w:ascii="Sylfaen" w:hAnsi="Sylfaen" w:cs="Sylfaen"/>
                <w:b/>
                <w:bCs/>
                <w:color w:val="000000"/>
                <w:lang w:val="ka-GE"/>
              </w:rPr>
              <w:t>15.</w:t>
            </w:r>
          </w:p>
        </w:tc>
        <w:tc>
          <w:tcPr>
            <w:tcW w:w="8925" w:type="dxa"/>
            <w:shd w:val="clear" w:color="auto" w:fill="auto"/>
            <w:vAlign w:val="bottom"/>
          </w:tcPr>
          <w:p w:rsidR="008A5976" w:rsidRPr="00725B8A" w:rsidRDefault="008A5976" w:rsidP="005B6A59">
            <w:pPr>
              <w:spacing w:after="0"/>
              <w:rPr>
                <w:rFonts w:ascii="Sylfaen" w:hAnsi="Sylfaen"/>
                <w:color w:val="000000"/>
                <w:lang w:val="ka-GE"/>
              </w:rPr>
            </w:pPr>
            <w:r w:rsidRPr="00725B8A">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rPr>
      </w:pPr>
      <w:bookmarkStart w:id="0" w:name="_GoBack"/>
      <w:bookmarkEnd w:id="0"/>
      <w:r w:rsidRPr="00F45D8D">
        <w:rPr>
          <w:rFonts w:ascii="Sylfaen" w:hAnsi="Sylfaen"/>
          <w:b/>
          <w:sz w:val="24"/>
          <w:szCs w:val="24"/>
          <w:lang w:val="ka-GE"/>
        </w:rPr>
        <w:lastRenderedPageBreak/>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68"/>
        <w:gridCol w:w="5472"/>
      </w:tblGrid>
      <w:tr w:rsidR="008A5976" w:rsidRPr="00725B8A" w:rsidTr="005B6A59">
        <w:trPr>
          <w:trHeight w:val="350"/>
        </w:trPr>
        <w:tc>
          <w:tcPr>
            <w:tcW w:w="648" w:type="dxa"/>
            <w:shd w:val="clear" w:color="auto" w:fill="auto"/>
            <w:vAlign w:val="center"/>
          </w:tcPr>
          <w:p w:rsidR="008A5976" w:rsidRPr="00725B8A" w:rsidRDefault="008A5976" w:rsidP="005B6A59">
            <w:pPr>
              <w:spacing w:after="0" w:line="240" w:lineRule="auto"/>
              <w:rPr>
                <w:rFonts w:ascii="Sylfaen" w:hAnsi="Sylfaen"/>
                <w:color w:val="000000"/>
                <w:lang w:val="ka-GE"/>
              </w:rPr>
            </w:pPr>
            <w:r>
              <w:rPr>
                <w:rFonts w:ascii="Sylfaen" w:hAnsi="Sylfaen"/>
                <w:color w:val="000000"/>
                <w:lang w:val="ka-GE"/>
              </w:rPr>
              <w:t>1</w:t>
            </w:r>
          </w:p>
        </w:tc>
        <w:tc>
          <w:tcPr>
            <w:tcW w:w="3168" w:type="dxa"/>
            <w:vAlign w:val="center"/>
          </w:tcPr>
          <w:p w:rsidR="008A5976" w:rsidRPr="00725B8A" w:rsidRDefault="008A5976" w:rsidP="005B6A59">
            <w:pPr>
              <w:spacing w:after="0"/>
              <w:rPr>
                <w:rFonts w:ascii="AcadNusx" w:hAnsi="AcadNusx"/>
                <w:color w:val="000000"/>
              </w:rPr>
            </w:pPr>
            <w:r w:rsidRPr="00725B8A">
              <w:rPr>
                <w:rFonts w:ascii="Sylfaen" w:hAnsi="Sylfaen" w:cs="Sylfaen"/>
                <w:color w:val="000000"/>
              </w:rPr>
              <w:t>განათლება</w:t>
            </w:r>
          </w:p>
        </w:tc>
        <w:tc>
          <w:tcPr>
            <w:tcW w:w="5472" w:type="dxa"/>
            <w:shd w:val="clear" w:color="auto" w:fill="auto"/>
            <w:vAlign w:val="bottom"/>
          </w:tcPr>
          <w:p w:rsidR="008A5976" w:rsidRPr="00725B8A" w:rsidRDefault="008A5976" w:rsidP="005B6A59">
            <w:pPr>
              <w:spacing w:after="0"/>
              <w:rPr>
                <w:rFonts w:ascii="AcadNusx" w:hAnsi="AcadNusx"/>
                <w:color w:val="000000"/>
                <w:lang w:val="ka-GE"/>
              </w:rPr>
            </w:pPr>
            <w:r w:rsidRPr="00725B8A">
              <w:rPr>
                <w:rFonts w:ascii="Sylfaen" w:hAnsi="Sylfaen"/>
                <w:color w:val="000000"/>
              </w:rPr>
              <w:t xml:space="preserve">საშუალო </w:t>
            </w:r>
            <w:r w:rsidRPr="00725B8A">
              <w:rPr>
                <w:rFonts w:ascii="Sylfaen" w:hAnsi="Sylfaen"/>
                <w:color w:val="000000"/>
                <w:lang w:val="ka-GE"/>
              </w:rPr>
              <w:t xml:space="preserve"> </w:t>
            </w:r>
          </w:p>
        </w:tc>
      </w:tr>
      <w:tr w:rsidR="008A5976" w:rsidRPr="00725B8A" w:rsidTr="005B6A59">
        <w:trPr>
          <w:trHeight w:val="350"/>
        </w:trPr>
        <w:tc>
          <w:tcPr>
            <w:tcW w:w="648" w:type="dxa"/>
            <w:shd w:val="clear" w:color="auto" w:fill="auto"/>
            <w:vAlign w:val="center"/>
          </w:tcPr>
          <w:p w:rsidR="008A5976" w:rsidRPr="00725B8A" w:rsidRDefault="008A5976" w:rsidP="005B6A59">
            <w:pPr>
              <w:spacing w:after="0" w:line="240" w:lineRule="auto"/>
              <w:rPr>
                <w:rFonts w:ascii="Sylfaen" w:hAnsi="Sylfaen"/>
                <w:color w:val="000000"/>
                <w:lang w:val="ka-GE"/>
              </w:rPr>
            </w:pPr>
            <w:r>
              <w:rPr>
                <w:rFonts w:ascii="Sylfaen" w:hAnsi="Sylfaen"/>
                <w:color w:val="000000"/>
                <w:lang w:val="ka-GE"/>
              </w:rPr>
              <w:t>2</w:t>
            </w:r>
          </w:p>
        </w:tc>
        <w:tc>
          <w:tcPr>
            <w:tcW w:w="3168" w:type="dxa"/>
            <w:vAlign w:val="center"/>
          </w:tcPr>
          <w:p w:rsidR="008A5976" w:rsidRPr="00725B8A" w:rsidRDefault="008A5976" w:rsidP="005B6A59">
            <w:pPr>
              <w:spacing w:after="0"/>
              <w:rPr>
                <w:rFonts w:ascii="AcadNusx" w:hAnsi="AcadNusx"/>
                <w:color w:val="000000"/>
              </w:rPr>
            </w:pPr>
            <w:r w:rsidRPr="00725B8A">
              <w:rPr>
                <w:rFonts w:ascii="Sylfaen" w:hAnsi="Sylfaen" w:cs="Sylfaen"/>
                <w:color w:val="000000"/>
                <w:lang w:val="ka-GE"/>
              </w:rPr>
              <w:t>სამუშაო</w:t>
            </w:r>
            <w:r w:rsidRPr="00725B8A">
              <w:rPr>
                <w:rFonts w:ascii="Sylfaen" w:hAnsi="Sylfaen"/>
                <w:color w:val="000000"/>
              </w:rPr>
              <w:t xml:space="preserve"> </w:t>
            </w:r>
            <w:r w:rsidRPr="00725B8A">
              <w:rPr>
                <w:rFonts w:ascii="Sylfaen" w:hAnsi="Sylfaen" w:cs="Sylfaen"/>
                <w:color w:val="000000"/>
              </w:rPr>
              <w:t>გამოცდილება</w:t>
            </w:r>
          </w:p>
        </w:tc>
        <w:tc>
          <w:tcPr>
            <w:tcW w:w="5472" w:type="dxa"/>
            <w:shd w:val="clear" w:color="auto" w:fill="auto"/>
            <w:vAlign w:val="bottom"/>
          </w:tcPr>
          <w:p w:rsidR="008A5976" w:rsidRPr="00725B8A" w:rsidRDefault="008A5976" w:rsidP="005B6A59">
            <w:pPr>
              <w:spacing w:after="0"/>
              <w:rPr>
                <w:rFonts w:ascii="Sylfaen" w:hAnsi="Sylfaen"/>
                <w:color w:val="000000"/>
                <w:lang w:val="ka-GE"/>
              </w:rPr>
            </w:pPr>
          </w:p>
        </w:tc>
      </w:tr>
      <w:tr w:rsidR="008A5976" w:rsidRPr="00725B8A" w:rsidTr="005B6A59">
        <w:trPr>
          <w:trHeight w:val="630"/>
        </w:trPr>
        <w:tc>
          <w:tcPr>
            <w:tcW w:w="648" w:type="dxa"/>
            <w:shd w:val="clear" w:color="auto" w:fill="auto"/>
            <w:vAlign w:val="center"/>
          </w:tcPr>
          <w:p w:rsidR="008A5976" w:rsidRPr="00725B8A" w:rsidRDefault="008A5976" w:rsidP="005B6A59">
            <w:pPr>
              <w:spacing w:after="0" w:line="240" w:lineRule="auto"/>
              <w:rPr>
                <w:rFonts w:ascii="Sylfaen" w:hAnsi="Sylfaen"/>
                <w:color w:val="000000"/>
                <w:lang w:val="ka-GE"/>
              </w:rPr>
            </w:pPr>
            <w:r>
              <w:rPr>
                <w:rFonts w:ascii="Sylfaen" w:hAnsi="Sylfaen"/>
                <w:color w:val="000000"/>
                <w:lang w:val="ka-GE"/>
              </w:rPr>
              <w:t>3</w:t>
            </w:r>
          </w:p>
        </w:tc>
        <w:tc>
          <w:tcPr>
            <w:tcW w:w="3168" w:type="dxa"/>
            <w:vAlign w:val="center"/>
          </w:tcPr>
          <w:p w:rsidR="008A5976" w:rsidRPr="00725B8A" w:rsidRDefault="008A5976" w:rsidP="005B6A59">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უნარ</w:t>
            </w:r>
            <w:r w:rsidRPr="00725B8A">
              <w:rPr>
                <w:rFonts w:ascii="Sylfaen" w:hAnsi="Sylfaen" w:cs="AcadNusx"/>
                <w:color w:val="000000"/>
              </w:rPr>
              <w:t>-</w:t>
            </w:r>
            <w:r w:rsidRPr="00725B8A">
              <w:rPr>
                <w:rFonts w:ascii="Sylfaen" w:hAnsi="Sylfaen" w:cs="Sylfaen"/>
                <w:color w:val="000000"/>
              </w:rPr>
              <w:t>ჩვევები</w:t>
            </w:r>
          </w:p>
        </w:tc>
        <w:tc>
          <w:tcPr>
            <w:tcW w:w="5472" w:type="dxa"/>
            <w:shd w:val="clear" w:color="auto" w:fill="auto"/>
            <w:vAlign w:val="bottom"/>
          </w:tcPr>
          <w:p w:rsidR="008A5976" w:rsidRPr="00725B8A" w:rsidRDefault="008A5976" w:rsidP="005B6A59">
            <w:pPr>
              <w:spacing w:after="0"/>
              <w:rPr>
                <w:rFonts w:ascii="AcadNusx" w:hAnsi="AcadNusx"/>
                <w:color w:val="000000"/>
                <w:lang w:val="ka-GE"/>
              </w:rPr>
            </w:pPr>
            <w:proofErr w:type="gramStart"/>
            <w:r w:rsidRPr="00725B8A">
              <w:rPr>
                <w:rFonts w:ascii="Sylfaen" w:hAnsi="Sylfaen"/>
                <w:color w:val="000000"/>
              </w:rPr>
              <w:t>ოპერატიულობა</w:t>
            </w:r>
            <w:proofErr w:type="gramEnd"/>
            <w:r w:rsidRPr="00725B8A">
              <w:rPr>
                <w:rFonts w:ascii="Sylfaen" w:hAnsi="Sylfaen"/>
                <w:color w:val="000000"/>
              </w:rPr>
              <w:t xml:space="preserve">, დაკვირვებულობა, </w:t>
            </w:r>
            <w:r w:rsidRPr="00725B8A">
              <w:rPr>
                <w:rFonts w:ascii="Sylfaen" w:hAnsi="Sylfaen"/>
                <w:color w:val="000000"/>
                <w:lang w:val="ka-GE"/>
              </w:rPr>
              <w:t>სწრაფი გადაწყვეტილების მიღების უნარი, საფხიზლე.</w:t>
            </w:r>
          </w:p>
        </w:tc>
      </w:tr>
      <w:tr w:rsidR="008A5976" w:rsidRPr="00725B8A" w:rsidTr="005B6A59">
        <w:trPr>
          <w:trHeight w:val="422"/>
        </w:trPr>
        <w:tc>
          <w:tcPr>
            <w:tcW w:w="648" w:type="dxa"/>
            <w:shd w:val="clear" w:color="auto" w:fill="auto"/>
            <w:vAlign w:val="center"/>
          </w:tcPr>
          <w:p w:rsidR="008A5976" w:rsidRPr="00725B8A" w:rsidRDefault="008A5976" w:rsidP="005B6A59">
            <w:pPr>
              <w:spacing w:after="0" w:line="240" w:lineRule="auto"/>
              <w:rPr>
                <w:rFonts w:ascii="Sylfaen" w:hAnsi="Sylfaen"/>
                <w:color w:val="000000"/>
                <w:lang w:val="ka-GE"/>
              </w:rPr>
            </w:pPr>
            <w:r>
              <w:rPr>
                <w:rFonts w:ascii="Sylfaen" w:hAnsi="Sylfaen"/>
                <w:color w:val="000000"/>
                <w:lang w:val="ka-GE"/>
              </w:rPr>
              <w:t>4</w:t>
            </w:r>
          </w:p>
        </w:tc>
        <w:tc>
          <w:tcPr>
            <w:tcW w:w="3168" w:type="dxa"/>
            <w:vAlign w:val="center"/>
          </w:tcPr>
          <w:p w:rsidR="008A5976" w:rsidRPr="00725B8A" w:rsidRDefault="008A5976" w:rsidP="005B6A59">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ცოდნა</w:t>
            </w:r>
          </w:p>
        </w:tc>
        <w:tc>
          <w:tcPr>
            <w:tcW w:w="5472" w:type="dxa"/>
            <w:shd w:val="clear" w:color="auto" w:fill="auto"/>
            <w:vAlign w:val="bottom"/>
          </w:tcPr>
          <w:p w:rsidR="008A5976" w:rsidRPr="00725B8A" w:rsidRDefault="008A5976" w:rsidP="005B6A59">
            <w:pPr>
              <w:spacing w:after="0"/>
              <w:rPr>
                <w:rFonts w:ascii="AcadNusx" w:hAnsi="AcadNusx"/>
                <w:color w:val="000000"/>
                <w:lang w:val="ka-GE"/>
              </w:rPr>
            </w:pPr>
            <w:r w:rsidRPr="00725B8A">
              <w:rPr>
                <w:rFonts w:ascii="Sylfaen" w:hAnsi="Sylfaen"/>
                <w:color w:val="000000"/>
              </w:rPr>
              <w:t xml:space="preserve">მატარებლების </w:t>
            </w:r>
            <w:r w:rsidRPr="00725B8A">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8A5976" w:rsidRPr="00725B8A" w:rsidTr="005B6A59">
        <w:trPr>
          <w:trHeight w:val="350"/>
        </w:trPr>
        <w:tc>
          <w:tcPr>
            <w:tcW w:w="648" w:type="dxa"/>
            <w:shd w:val="clear" w:color="auto" w:fill="auto"/>
            <w:vAlign w:val="center"/>
          </w:tcPr>
          <w:p w:rsidR="008A5976" w:rsidRPr="00725B8A" w:rsidRDefault="008A5976" w:rsidP="005B6A59">
            <w:pPr>
              <w:spacing w:after="0" w:line="240" w:lineRule="auto"/>
              <w:rPr>
                <w:rFonts w:ascii="Sylfaen" w:hAnsi="Sylfaen"/>
                <w:color w:val="000000"/>
                <w:lang w:val="ka-GE"/>
              </w:rPr>
            </w:pPr>
            <w:r>
              <w:rPr>
                <w:rFonts w:ascii="Sylfaen" w:hAnsi="Sylfaen"/>
                <w:color w:val="000000"/>
                <w:lang w:val="ka-GE"/>
              </w:rPr>
              <w:t>5</w:t>
            </w:r>
          </w:p>
        </w:tc>
        <w:tc>
          <w:tcPr>
            <w:tcW w:w="3168" w:type="dxa"/>
            <w:vAlign w:val="center"/>
          </w:tcPr>
          <w:p w:rsidR="008A5976" w:rsidRPr="00725B8A" w:rsidRDefault="008A5976" w:rsidP="005B6A59">
            <w:pPr>
              <w:spacing w:after="0"/>
              <w:rPr>
                <w:rFonts w:ascii="Sylfaen" w:hAnsi="Sylfaen" w:cs="Sylfaen"/>
                <w:color w:val="000000"/>
                <w:lang w:val="ka-GE"/>
              </w:rPr>
            </w:pPr>
            <w:r w:rsidRPr="00725B8A">
              <w:rPr>
                <w:rFonts w:ascii="Sylfaen" w:hAnsi="Sylfaen" w:cs="Sylfaen"/>
                <w:color w:val="000000"/>
              </w:rPr>
              <w:t>სხვა</w:t>
            </w:r>
          </w:p>
        </w:tc>
        <w:tc>
          <w:tcPr>
            <w:tcW w:w="5472" w:type="dxa"/>
            <w:shd w:val="clear" w:color="auto" w:fill="auto"/>
            <w:vAlign w:val="bottom"/>
          </w:tcPr>
          <w:p w:rsidR="008A5976" w:rsidRPr="00725B8A" w:rsidRDefault="008A5976" w:rsidP="005B6A59">
            <w:pPr>
              <w:spacing w:after="0"/>
              <w:rPr>
                <w:rFonts w:ascii="AcadNusx" w:hAnsi="AcadNusx"/>
                <w:color w:val="000000"/>
              </w:rPr>
            </w:pPr>
            <w:r w:rsidRPr="00725B8A">
              <w:rPr>
                <w:rFonts w:ascii="Sylfaen" w:hAnsi="Sylfaen"/>
                <w:color w:val="000000"/>
              </w:rPr>
              <w:t>ფიზიკური ამტანობა</w:t>
            </w:r>
          </w:p>
        </w:tc>
      </w:tr>
    </w:tbl>
    <w:p w:rsidR="008A5976" w:rsidRDefault="008A5976" w:rsidP="008A5976">
      <w:pPr>
        <w:rPr>
          <w:rFonts w:ascii="Sylfaen" w:hAnsi="Sylfaen"/>
          <w:b/>
          <w:sz w:val="24"/>
          <w:szCs w:val="24"/>
          <w:lang w:val="ka-GE"/>
        </w:rPr>
      </w:pPr>
    </w:p>
    <w:p w:rsidR="008A5976" w:rsidRDefault="008A5976" w:rsidP="008A5976">
      <w:pPr>
        <w:rPr>
          <w:rFonts w:ascii="Sylfaen" w:hAnsi="Sylfaen"/>
          <w:lang w:val="ka-GE"/>
        </w:rPr>
      </w:pPr>
    </w:p>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lang w:val="ka-GE"/>
        </w:rPr>
      </w:pPr>
    </w:p>
    <w:p w:rsidR="008A5976" w:rsidRDefault="008A5976" w:rsidP="008A5976">
      <w:pPr>
        <w:rPr>
          <w:rFonts w:ascii="Sylfaen" w:hAnsi="Sylfaen"/>
          <w:b/>
          <w:sz w:val="24"/>
          <w:szCs w:val="24"/>
          <w:lang w:val="ka-GE"/>
        </w:rPr>
      </w:pPr>
    </w:p>
    <w:p w:rsidR="008A5976" w:rsidRPr="00797EF3" w:rsidRDefault="008A5976" w:rsidP="008A5976">
      <w:pPr>
        <w:rPr>
          <w:rFonts w:ascii="Sylfaen" w:hAnsi="Sylfaen"/>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sidRPr="00330642">
        <w:rPr>
          <w:rFonts w:ascii="Sylfaen" w:hAnsi="Sylfaen"/>
          <w:sz w:val="24"/>
          <w:szCs w:val="24"/>
          <w:lang w:val="ka-GE"/>
        </w:rPr>
        <w:t>ცვლიანი</w:t>
      </w:r>
      <w:r>
        <w:rPr>
          <w:rFonts w:ascii="Sylfaen" w:hAnsi="Sylfaen"/>
          <w:sz w:val="24"/>
          <w:szCs w:val="24"/>
        </w:rPr>
        <w:t>;</w:t>
      </w:r>
    </w:p>
    <w:p w:rsidR="00444A07" w:rsidRDefault="00444A07"/>
    <w:sectPr w:rsidR="00444A0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34CB6"/>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9E"/>
    <w:rsid w:val="00444A07"/>
    <w:rsid w:val="008A5976"/>
    <w:rsid w:val="00D1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4308B-14FF-4101-894B-D571ECE9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7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Company>Railway</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2</cp:revision>
  <dcterms:created xsi:type="dcterms:W3CDTF">2020-01-22T09:06:00Z</dcterms:created>
  <dcterms:modified xsi:type="dcterms:W3CDTF">2020-01-22T09:06:00Z</dcterms:modified>
</cp:coreProperties>
</file>