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86C37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5E0C4009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1701931B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3275339F" w14:textId="0E537474" w:rsidR="009E0516" w:rsidRPr="006E1ACE" w:rsidRDefault="009E0516" w:rsidP="009E0516">
      <w:pPr>
        <w:jc w:val="right"/>
        <w:rPr>
          <w:rFonts w:ascii="Sylfaen" w:hAnsi="Sylfaen"/>
          <w:b/>
          <w:sz w:val="24"/>
          <w:szCs w:val="24"/>
          <w:lang w:val="ka-GE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 w:rsidR="003828CE">
        <w:rPr>
          <w:rFonts w:ascii="Sylfaen" w:hAnsi="Sylfaen"/>
          <w:i/>
          <w:sz w:val="24"/>
          <w:szCs w:val="24"/>
          <w:lang w:val="ka-GE"/>
        </w:rPr>
        <w:t>1</w:t>
      </w:r>
    </w:p>
    <w:p w14:paraId="554A392C" w14:textId="77777777" w:rsidR="009E0516" w:rsidRPr="00FE1053" w:rsidRDefault="009E0516" w:rsidP="009E0516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გორაკის მორიგის თანაშემწე</w:t>
      </w:r>
    </w:p>
    <w:p w14:paraId="1B8021BB" w14:textId="77777777" w:rsidR="009E0516" w:rsidRPr="008C49B1" w:rsidRDefault="009E0516" w:rsidP="009E0516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1D9AC71F" w14:textId="77777777" w:rsidR="009E0516" w:rsidRDefault="009E0516" w:rsidP="009E0516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tblpY="1"/>
        <w:tblOverlap w:val="never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5"/>
        <w:gridCol w:w="9600"/>
      </w:tblGrid>
      <w:tr w:rsidR="009E0516" w:rsidRPr="00792A01" w14:paraId="6CB9B0DE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55D5AEFA" w14:textId="77777777" w:rsidR="009E0516" w:rsidRPr="00792A01" w:rsidRDefault="009E0516" w:rsidP="009E0516">
            <w:pPr>
              <w:numPr>
                <w:ilvl w:val="0"/>
                <w:numId w:val="4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00" w:type="dxa"/>
            <w:shd w:val="clear" w:color="auto" w:fill="auto"/>
            <w:vAlign w:val="bottom"/>
          </w:tcPr>
          <w:p w14:paraId="01A687F0" w14:textId="77777777" w:rsidR="009E0516" w:rsidRPr="00792A01" w:rsidRDefault="009E0516" w:rsidP="00DF6A34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92A01">
              <w:rPr>
                <w:rFonts w:ascii="Sylfaen" w:hAnsi="Sylfaen"/>
                <w:color w:val="000000"/>
                <w:lang w:val="ka-GE"/>
              </w:rPr>
              <w:t>მახარისხებელი მატარებლების განფორმირების გეგმის გაცნობა და მისი შესრულების უზრუნველყოფა;</w:t>
            </w:r>
          </w:p>
        </w:tc>
      </w:tr>
      <w:tr w:rsidR="009E0516" w:rsidRPr="00792A01" w14:paraId="6D7F3706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2AC314B6" w14:textId="77777777" w:rsidR="009E0516" w:rsidRPr="00792A01" w:rsidRDefault="009E0516" w:rsidP="009E0516">
            <w:pPr>
              <w:numPr>
                <w:ilvl w:val="0"/>
                <w:numId w:val="4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00" w:type="dxa"/>
            <w:shd w:val="clear" w:color="auto" w:fill="auto"/>
            <w:vAlign w:val="bottom"/>
          </w:tcPr>
          <w:p w14:paraId="18FE43E4" w14:textId="77777777" w:rsidR="009E0516" w:rsidRPr="00792A01" w:rsidRDefault="009E0516" w:rsidP="00DF6A34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92A01">
              <w:rPr>
                <w:rFonts w:ascii="Sylfaen" w:hAnsi="Sylfaen"/>
                <w:color w:val="000000"/>
                <w:lang w:val="ka-GE"/>
              </w:rPr>
              <w:t>მახარისხებელი გორაკის მოწყობილობების მუშაობის კონტროლში მონაწილეობა;</w:t>
            </w:r>
          </w:p>
        </w:tc>
      </w:tr>
      <w:tr w:rsidR="009E0516" w:rsidRPr="00792A01" w14:paraId="3E764AA9" w14:textId="77777777" w:rsidTr="00DF6A34">
        <w:trPr>
          <w:trHeight w:val="830"/>
        </w:trPr>
        <w:tc>
          <w:tcPr>
            <w:tcW w:w="885" w:type="dxa"/>
            <w:shd w:val="clear" w:color="auto" w:fill="auto"/>
            <w:vAlign w:val="center"/>
          </w:tcPr>
          <w:p w14:paraId="446EE009" w14:textId="77777777" w:rsidR="009E0516" w:rsidRPr="00792A01" w:rsidRDefault="009E0516" w:rsidP="009E0516">
            <w:pPr>
              <w:numPr>
                <w:ilvl w:val="0"/>
                <w:numId w:val="4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00" w:type="dxa"/>
            <w:shd w:val="clear" w:color="auto" w:fill="auto"/>
            <w:vAlign w:val="bottom"/>
          </w:tcPr>
          <w:p w14:paraId="6C9580AC" w14:textId="77777777" w:rsidR="009E0516" w:rsidRPr="00792A01" w:rsidRDefault="009E0516" w:rsidP="00DF6A34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92A01">
              <w:rPr>
                <w:rFonts w:ascii="Sylfaen" w:hAnsi="Sylfaen"/>
                <w:color w:val="000000"/>
                <w:lang w:val="ka-GE"/>
              </w:rPr>
              <w:t>ვაგონების მახარისხებელი მოწყობილობების გამართულად მუშაობის უზრუნველყოფის მიზნით საჭიროების შემთხვევაში მათი მუშაობის კორექტირებაში მონაწილეობა;</w:t>
            </w:r>
          </w:p>
        </w:tc>
      </w:tr>
      <w:tr w:rsidR="009E0516" w:rsidRPr="00792A01" w14:paraId="2792B7C9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5B1AF8C1" w14:textId="77777777" w:rsidR="009E0516" w:rsidRPr="00792A01" w:rsidRDefault="009E0516" w:rsidP="009E0516">
            <w:pPr>
              <w:numPr>
                <w:ilvl w:val="0"/>
                <w:numId w:val="4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00" w:type="dxa"/>
            <w:shd w:val="clear" w:color="auto" w:fill="auto"/>
            <w:vAlign w:val="bottom"/>
          </w:tcPr>
          <w:p w14:paraId="34C5E944" w14:textId="77777777" w:rsidR="009E0516" w:rsidRPr="00792A01" w:rsidRDefault="009E0516" w:rsidP="00DF6A34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92A01">
              <w:rPr>
                <w:rFonts w:ascii="Sylfaen" w:hAnsi="Sylfaen"/>
                <w:color w:val="000000"/>
                <w:lang w:val="ka-GE"/>
              </w:rPr>
              <w:t>სამუშაოსთან დაკავშირებული ჟურნალებისა და წიგნების წარმოება ;</w:t>
            </w:r>
          </w:p>
        </w:tc>
      </w:tr>
      <w:tr w:rsidR="009E0516" w:rsidRPr="00792A01" w14:paraId="538AB79E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42A16AF1" w14:textId="77777777" w:rsidR="009E0516" w:rsidRPr="00792A01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792A01">
              <w:rPr>
                <w:rFonts w:ascii="Sylfaen" w:hAnsi="Sylfaen" w:cs="Sylfaen"/>
                <w:b/>
                <w:bCs/>
                <w:color w:val="000000"/>
                <w:lang w:val="ka-GE"/>
              </w:rPr>
              <w:t>5.</w:t>
            </w:r>
          </w:p>
        </w:tc>
        <w:tc>
          <w:tcPr>
            <w:tcW w:w="9600" w:type="dxa"/>
            <w:shd w:val="clear" w:color="auto" w:fill="auto"/>
            <w:vAlign w:val="bottom"/>
          </w:tcPr>
          <w:p w14:paraId="45907FFC" w14:textId="77777777" w:rsidR="009E0516" w:rsidRPr="00792A01" w:rsidRDefault="009E0516" w:rsidP="00DF6A34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92A01">
              <w:rPr>
                <w:rFonts w:ascii="Sylfaen" w:hAnsi="Sylfaen"/>
                <w:color w:val="000000"/>
                <w:lang w:val="ka-GE"/>
              </w:rPr>
              <w:t xml:space="preserve"> ფორმირების გეგმის შესაბამისად ლიანდაგებში შედგენილი მატარებლების გასაგზავნად წარდგენაში მონაწილეობა;                                           </w:t>
            </w:r>
          </w:p>
        </w:tc>
      </w:tr>
      <w:tr w:rsidR="009E0516" w:rsidRPr="00792A01" w14:paraId="11E8ADD0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0BB316C5" w14:textId="77777777" w:rsidR="009E0516" w:rsidRPr="00792A01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792A01">
              <w:rPr>
                <w:rFonts w:ascii="Sylfaen" w:hAnsi="Sylfaen" w:cs="Sylfaen"/>
                <w:b/>
                <w:bCs/>
                <w:color w:val="000000"/>
                <w:lang w:val="ka-GE"/>
              </w:rPr>
              <w:t>6.</w:t>
            </w:r>
          </w:p>
        </w:tc>
        <w:tc>
          <w:tcPr>
            <w:tcW w:w="9600" w:type="dxa"/>
            <w:shd w:val="clear" w:color="auto" w:fill="auto"/>
            <w:vAlign w:val="bottom"/>
          </w:tcPr>
          <w:p w14:paraId="707D4C65" w14:textId="77777777" w:rsidR="009E0516" w:rsidRPr="00792A01" w:rsidRDefault="009E0516" w:rsidP="00DF6A34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92A01">
              <w:rPr>
                <w:rFonts w:ascii="Sylfaen" w:hAnsi="Sylfaen"/>
                <w:color w:val="000000"/>
                <w:lang w:val="ka-GE"/>
              </w:rPr>
              <w:t>შრომის დისციპლინისა და შინაგანაწესის დაცვა;</w:t>
            </w:r>
          </w:p>
        </w:tc>
      </w:tr>
      <w:tr w:rsidR="009E0516" w:rsidRPr="00792A01" w14:paraId="15E9D9BC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2660C66D" w14:textId="77777777" w:rsidR="009E0516" w:rsidRPr="00792A01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792A01">
              <w:rPr>
                <w:rFonts w:ascii="Sylfaen" w:hAnsi="Sylfaen" w:cs="Sylfaen"/>
                <w:b/>
                <w:bCs/>
                <w:color w:val="000000"/>
                <w:lang w:val="ka-GE"/>
              </w:rPr>
              <w:t>7.</w:t>
            </w:r>
          </w:p>
        </w:tc>
        <w:tc>
          <w:tcPr>
            <w:tcW w:w="9600" w:type="dxa"/>
            <w:shd w:val="clear" w:color="auto" w:fill="auto"/>
            <w:vAlign w:val="bottom"/>
          </w:tcPr>
          <w:p w14:paraId="69A91079" w14:textId="77777777" w:rsidR="009E0516" w:rsidRPr="00792A01" w:rsidRDefault="009E0516" w:rsidP="00DF6A34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92A01">
              <w:rPr>
                <w:rFonts w:ascii="Sylfaen" w:hAnsi="Sylfaen"/>
                <w:color w:val="000000"/>
                <w:lang w:val="ka-GE"/>
              </w:rPr>
              <w:t>შრომის დაცვის, უსაფრთხოების ტექნიკის,ხანძარსაწინააღმდეგო წესების დაცვა;</w:t>
            </w:r>
          </w:p>
        </w:tc>
      </w:tr>
      <w:tr w:rsidR="009E0516" w:rsidRPr="00792A01" w14:paraId="598BDC4C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4752CABA" w14:textId="77777777" w:rsidR="009E0516" w:rsidRPr="00792A01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792A01">
              <w:rPr>
                <w:rFonts w:ascii="Sylfaen" w:hAnsi="Sylfaen" w:cs="Sylfaen"/>
                <w:b/>
                <w:bCs/>
                <w:color w:val="000000"/>
                <w:lang w:val="ka-GE"/>
              </w:rPr>
              <w:t>8.</w:t>
            </w:r>
          </w:p>
        </w:tc>
        <w:tc>
          <w:tcPr>
            <w:tcW w:w="9600" w:type="dxa"/>
            <w:shd w:val="clear" w:color="auto" w:fill="auto"/>
            <w:vAlign w:val="bottom"/>
          </w:tcPr>
          <w:p w14:paraId="4E381BB5" w14:textId="77777777" w:rsidR="009E0516" w:rsidRPr="00792A01" w:rsidRDefault="009E0516" w:rsidP="00DF6A34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92A01">
              <w:rPr>
                <w:rFonts w:ascii="Sylfaen" w:hAnsi="Sylfaen"/>
                <w:color w:val="000000"/>
                <w:lang w:val="ka-GE"/>
              </w:rPr>
              <w:t>ავარიულ სიტუაციაში ისრების ყურბელით გადაყვანა;</w:t>
            </w:r>
          </w:p>
        </w:tc>
      </w:tr>
      <w:tr w:rsidR="009E0516" w:rsidRPr="00792A01" w14:paraId="234D4BE6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658F3EE0" w14:textId="77777777" w:rsidR="009E0516" w:rsidRPr="00792A01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792A01">
              <w:rPr>
                <w:rFonts w:ascii="Sylfaen" w:hAnsi="Sylfaen" w:cs="Sylfaen"/>
                <w:b/>
                <w:bCs/>
                <w:color w:val="000000"/>
                <w:lang w:val="ka-GE"/>
              </w:rPr>
              <w:t>9.</w:t>
            </w:r>
          </w:p>
        </w:tc>
        <w:tc>
          <w:tcPr>
            <w:tcW w:w="9600" w:type="dxa"/>
            <w:shd w:val="clear" w:color="auto" w:fill="auto"/>
            <w:vAlign w:val="bottom"/>
          </w:tcPr>
          <w:p w14:paraId="436C0D76" w14:textId="77777777" w:rsidR="009E0516" w:rsidRPr="00792A01" w:rsidRDefault="009E0516" w:rsidP="00DF6A34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92A01">
              <w:rPr>
                <w:rFonts w:ascii="Sylfaen" w:hAnsi="Sylfaen"/>
                <w:color w:val="000000"/>
                <w:lang w:val="ka-GE"/>
              </w:rPr>
              <w:t>მატარებელთა მოძრაობასთან დაკავშირებული ინსტრუქციების, სადგურის მუშაობის ტექნოლოგიური პროცესის, სადგურის ტექნიკურ - განმკარგულებელი აქტის, უსაფრთხოების ტექნიკის და საწარმოო სანიტარიის მოთხოვნათა დაცვა;</w:t>
            </w:r>
          </w:p>
        </w:tc>
      </w:tr>
      <w:tr w:rsidR="009E0516" w:rsidRPr="00792A01" w14:paraId="46BE87B6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67657CD6" w14:textId="77777777" w:rsidR="009E0516" w:rsidRPr="00792A01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792A01">
              <w:rPr>
                <w:rFonts w:ascii="Sylfaen" w:hAnsi="Sylfaen" w:cs="Sylfaen"/>
                <w:b/>
                <w:bCs/>
                <w:color w:val="000000"/>
                <w:lang w:val="ka-GE"/>
              </w:rPr>
              <w:t>10.</w:t>
            </w:r>
          </w:p>
        </w:tc>
        <w:tc>
          <w:tcPr>
            <w:tcW w:w="9600" w:type="dxa"/>
            <w:shd w:val="clear" w:color="auto" w:fill="auto"/>
            <w:vAlign w:val="bottom"/>
          </w:tcPr>
          <w:p w14:paraId="3B73061E" w14:textId="77777777" w:rsidR="009E0516" w:rsidRPr="00792A01" w:rsidRDefault="009E0516" w:rsidP="00DF6A34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92A01">
              <w:rPr>
                <w:rFonts w:ascii="Sylfaen" w:hAnsi="Sylfaen"/>
                <w:color w:val="000000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დაიცვასწ სამსახურის პროფესიული და მორალურ ზნეობრივი სტანდარტები;</w:t>
            </w:r>
          </w:p>
        </w:tc>
      </w:tr>
      <w:tr w:rsidR="009E0516" w:rsidRPr="00792A01" w14:paraId="25D097EE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166930A7" w14:textId="77777777" w:rsidR="009E0516" w:rsidRPr="00792A01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792A01">
              <w:rPr>
                <w:rFonts w:ascii="Sylfaen" w:hAnsi="Sylfaen" w:cs="Sylfaen"/>
                <w:b/>
                <w:bCs/>
                <w:color w:val="000000"/>
                <w:lang w:val="ka-GE"/>
              </w:rPr>
              <w:t>11.</w:t>
            </w:r>
          </w:p>
        </w:tc>
        <w:tc>
          <w:tcPr>
            <w:tcW w:w="9600" w:type="dxa"/>
            <w:shd w:val="clear" w:color="auto" w:fill="auto"/>
            <w:vAlign w:val="bottom"/>
          </w:tcPr>
          <w:p w14:paraId="5C7C40D8" w14:textId="77777777" w:rsidR="009E0516" w:rsidRPr="00792A01" w:rsidRDefault="009E0516" w:rsidP="00DF6A34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92A01">
              <w:rPr>
                <w:rFonts w:ascii="Sylfaen" w:hAnsi="Sylfaen"/>
                <w:color w:val="000000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ინპორმაციის მომზადებას და მათ დროულ მიწოდებას;</w:t>
            </w:r>
          </w:p>
        </w:tc>
      </w:tr>
      <w:tr w:rsidR="009E0516" w:rsidRPr="00792A01" w14:paraId="3E2682B6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4E6149CC" w14:textId="77777777" w:rsidR="009E0516" w:rsidRPr="00792A01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792A01">
              <w:rPr>
                <w:rFonts w:ascii="Sylfaen" w:hAnsi="Sylfaen" w:cs="Sylfaen"/>
                <w:b/>
                <w:bCs/>
                <w:color w:val="000000"/>
                <w:lang w:val="ka-GE"/>
              </w:rPr>
              <w:t>12.</w:t>
            </w:r>
          </w:p>
        </w:tc>
        <w:tc>
          <w:tcPr>
            <w:tcW w:w="9600" w:type="dxa"/>
            <w:shd w:val="clear" w:color="auto" w:fill="auto"/>
            <w:vAlign w:val="bottom"/>
          </w:tcPr>
          <w:p w14:paraId="0558E3C4" w14:textId="77777777" w:rsidR="009E0516" w:rsidRPr="00792A01" w:rsidRDefault="009E0516" w:rsidP="00DF6A34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92A01">
              <w:rPr>
                <w:rFonts w:ascii="Sylfaen" w:hAnsi="Sylfaen"/>
                <w:color w:val="000000"/>
                <w:lang w:val="ka-GE"/>
              </w:rPr>
              <w:t>მოვალეა ხელი მოაწეროს და ვიზა მისცეს დოკუმენტებს თავისი კომპეტენციის ფარგლებში;</w:t>
            </w:r>
          </w:p>
        </w:tc>
      </w:tr>
      <w:tr w:rsidR="009E0516" w:rsidRPr="00792A01" w14:paraId="182EB925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667155E8" w14:textId="77777777" w:rsidR="009E0516" w:rsidRPr="00792A01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792A01">
              <w:rPr>
                <w:rFonts w:ascii="Sylfaen" w:hAnsi="Sylfaen" w:cs="Sylfaen"/>
                <w:b/>
                <w:bCs/>
                <w:color w:val="000000"/>
                <w:lang w:val="ka-GE"/>
              </w:rPr>
              <w:t>13.</w:t>
            </w:r>
          </w:p>
        </w:tc>
        <w:tc>
          <w:tcPr>
            <w:tcW w:w="9600" w:type="dxa"/>
            <w:shd w:val="clear" w:color="auto" w:fill="auto"/>
            <w:vAlign w:val="bottom"/>
          </w:tcPr>
          <w:p w14:paraId="24F9A4A9" w14:textId="77777777" w:rsidR="009E0516" w:rsidRPr="00792A01" w:rsidRDefault="009E0516" w:rsidP="00DF6A34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92A01">
              <w:rPr>
                <w:rFonts w:ascii="Sylfaen" w:hAnsi="Sylfaen"/>
                <w:color w:val="000000"/>
                <w:lang w:val="ka-GE"/>
              </w:rPr>
              <w:t>მოვალეა დაიცვას კომფიდენციალურობა პირად ინპორმაციებთან დაკავშირებით.</w:t>
            </w:r>
          </w:p>
        </w:tc>
      </w:tr>
    </w:tbl>
    <w:p w14:paraId="53817A6F" w14:textId="77777777" w:rsidR="009E0516" w:rsidRDefault="009E0516" w:rsidP="009E0516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35880BA1" w14:textId="77777777" w:rsidR="009E0516" w:rsidRDefault="009E0516" w:rsidP="009E0516">
      <w:pPr>
        <w:rPr>
          <w:rFonts w:ascii="Sylfaen" w:hAnsi="Sylfaen"/>
          <w:b/>
          <w:sz w:val="24"/>
          <w:szCs w:val="24"/>
          <w:lang w:val="ka-GE"/>
        </w:rPr>
      </w:pPr>
    </w:p>
    <w:p w14:paraId="3F32F3C8" w14:textId="77777777" w:rsidR="009E0516" w:rsidRDefault="009E0516" w:rsidP="009E0516">
      <w:pPr>
        <w:rPr>
          <w:rFonts w:ascii="Sylfaen" w:hAnsi="Sylfaen"/>
          <w:b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1195" w:tblpY="257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79"/>
        <w:gridCol w:w="3081"/>
        <w:gridCol w:w="5233"/>
      </w:tblGrid>
      <w:tr w:rsidR="009E0516" w:rsidRPr="00267FAF" w14:paraId="054466F9" w14:textId="77777777" w:rsidTr="00DF6A34">
        <w:trPr>
          <w:trHeight w:val="350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F26C3" w14:textId="77777777" w:rsidR="009E0516" w:rsidRPr="006E1ACE" w:rsidRDefault="009E0516" w:rsidP="00DF6A34">
            <w:pPr>
              <w:spacing w:after="0" w:line="240" w:lineRule="auto"/>
              <w:ind w:left="851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1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EB7EB" w14:textId="77777777" w:rsidR="009E0516" w:rsidRPr="00267FAF" w:rsidRDefault="009E0516" w:rsidP="00DF6A34">
            <w:pPr>
              <w:spacing w:after="0"/>
              <w:rPr>
                <w:rFonts w:ascii="AcadNusx" w:hAnsi="AcadNusx"/>
                <w:color w:val="000000"/>
              </w:rPr>
            </w:pPr>
            <w:r w:rsidRPr="00267FAF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228B3C" w14:textId="77777777" w:rsidR="009E0516" w:rsidRPr="00267FAF" w:rsidRDefault="009E0516" w:rsidP="00DF6A34">
            <w:pPr>
              <w:spacing w:after="0"/>
              <w:rPr>
                <w:rFonts w:ascii="Sylfaen" w:hAnsi="Sylfaen" w:cs="Sylfaen"/>
                <w:color w:val="000000"/>
              </w:rPr>
            </w:pPr>
            <w:r w:rsidRPr="00267FAF">
              <w:rPr>
                <w:rFonts w:ascii="Sylfaen" w:hAnsi="Sylfaen" w:cs="Sylfaen"/>
                <w:lang w:val="ka-GE"/>
              </w:rPr>
              <w:t>საშუალო</w:t>
            </w:r>
          </w:p>
        </w:tc>
      </w:tr>
      <w:tr w:rsidR="009E0516" w:rsidRPr="00267FAF" w14:paraId="7ED20536" w14:textId="77777777" w:rsidTr="00DF6A34">
        <w:trPr>
          <w:trHeight w:val="350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F20B2" w14:textId="77777777" w:rsidR="009E0516" w:rsidRPr="006E1ACE" w:rsidRDefault="009E0516" w:rsidP="00DF6A34">
            <w:pPr>
              <w:spacing w:after="0" w:line="240" w:lineRule="auto"/>
              <w:ind w:left="851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2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61605" w14:textId="77777777" w:rsidR="009E0516" w:rsidRPr="00267FAF" w:rsidRDefault="009E0516" w:rsidP="00DF6A34">
            <w:pPr>
              <w:spacing w:after="0"/>
              <w:rPr>
                <w:rFonts w:ascii="AcadNusx" w:hAnsi="AcadNusx"/>
                <w:color w:val="000000"/>
              </w:rPr>
            </w:pPr>
            <w:r w:rsidRPr="00267FAF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267FAF">
              <w:rPr>
                <w:rFonts w:ascii="AcadNusx" w:hAnsi="AcadNusx"/>
                <w:color w:val="000000"/>
                <w:lang w:val="ka-GE"/>
              </w:rPr>
              <w:t xml:space="preserve"> </w:t>
            </w:r>
            <w:r w:rsidRPr="00267FAF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8790FD" w14:textId="77777777" w:rsidR="009E0516" w:rsidRPr="00267FAF" w:rsidRDefault="009E0516" w:rsidP="00DF6A34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9E0516" w:rsidRPr="00267FAF" w14:paraId="01E57904" w14:textId="77777777" w:rsidTr="00DF6A34">
        <w:trPr>
          <w:trHeight w:val="422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ED783" w14:textId="77777777" w:rsidR="009E0516" w:rsidRPr="006E1ACE" w:rsidRDefault="009E0516" w:rsidP="00DF6A34">
            <w:pPr>
              <w:spacing w:after="0" w:line="240" w:lineRule="auto"/>
              <w:ind w:left="851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lastRenderedPageBreak/>
              <w:t>3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E8FD5" w14:textId="77777777" w:rsidR="009E0516" w:rsidRPr="00267FAF" w:rsidRDefault="009E0516" w:rsidP="00DF6A34">
            <w:pPr>
              <w:spacing w:after="0"/>
              <w:rPr>
                <w:rFonts w:ascii="AcadNusx" w:hAnsi="AcadNusx"/>
                <w:color w:val="000000"/>
              </w:rPr>
            </w:pPr>
            <w:r w:rsidRPr="00267FAF">
              <w:rPr>
                <w:rFonts w:ascii="Sylfaen" w:hAnsi="Sylfaen" w:cs="Sylfaen"/>
                <w:color w:val="000000"/>
              </w:rPr>
              <w:t>აუცილებელი</w:t>
            </w:r>
            <w:r w:rsidRPr="00267FAF">
              <w:rPr>
                <w:rFonts w:ascii="AcadNusx" w:hAnsi="AcadNusx"/>
                <w:color w:val="000000"/>
              </w:rPr>
              <w:t xml:space="preserve"> </w:t>
            </w:r>
            <w:r w:rsidRPr="00267FAF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20D704" w14:textId="77777777" w:rsidR="009E0516" w:rsidRPr="00267FAF" w:rsidRDefault="009E0516" w:rsidP="00DF6A34">
            <w:pPr>
              <w:spacing w:after="0"/>
              <w:rPr>
                <w:rFonts w:ascii="AcadNusx" w:hAnsi="AcadNusx"/>
                <w:color w:val="000000"/>
              </w:rPr>
            </w:pPr>
            <w:r w:rsidRPr="00267FAF">
              <w:rPr>
                <w:rFonts w:ascii="Sylfaen" w:hAnsi="Sylfaen" w:cs="Sylfaen"/>
                <w:color w:val="000000"/>
                <w:lang w:val="ka-GE"/>
              </w:rPr>
              <w:t xml:space="preserve"> </w:t>
            </w:r>
          </w:p>
        </w:tc>
      </w:tr>
      <w:tr w:rsidR="009E0516" w:rsidRPr="00267FAF" w14:paraId="28E1326F" w14:textId="77777777" w:rsidTr="00DF6A34">
        <w:trPr>
          <w:trHeight w:val="350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049A5" w14:textId="77777777" w:rsidR="009E0516" w:rsidRPr="006E1ACE" w:rsidRDefault="009E0516" w:rsidP="00DF6A34">
            <w:pPr>
              <w:spacing w:after="0" w:line="240" w:lineRule="auto"/>
              <w:ind w:left="851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4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62BD1" w14:textId="77777777" w:rsidR="009E0516" w:rsidRPr="00267FAF" w:rsidRDefault="009E0516" w:rsidP="00DF6A34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267FAF">
              <w:rPr>
                <w:rFonts w:ascii="Sylfaen" w:hAnsi="Sylfaen" w:cs="Sylfaen"/>
                <w:color w:val="000000"/>
              </w:rPr>
              <w:t xml:space="preserve">სხვა </w:t>
            </w:r>
            <w:r w:rsidRPr="00267FAF">
              <w:rPr>
                <w:rFonts w:ascii="Sylfaen" w:hAnsi="Sylfaen" w:cs="Sylfaen"/>
                <w:color w:val="000000"/>
                <w:lang w:val="ka-GE"/>
              </w:rPr>
              <w:t>მოთხოვნები(სასურველია)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BB87B" w14:textId="77777777" w:rsidR="009E0516" w:rsidRPr="00267FAF" w:rsidRDefault="009E0516" w:rsidP="00DF6A34">
            <w:pPr>
              <w:spacing w:after="0"/>
              <w:rPr>
                <w:rFonts w:ascii="Sylfaen" w:hAnsi="Sylfaen" w:cs="Arial"/>
              </w:rPr>
            </w:pPr>
          </w:p>
        </w:tc>
      </w:tr>
    </w:tbl>
    <w:p w14:paraId="62588771" w14:textId="77777777" w:rsidR="009E0516" w:rsidRDefault="009E0516" w:rsidP="009E0516">
      <w:pPr>
        <w:rPr>
          <w:rFonts w:ascii="Sylfaen" w:hAnsi="Sylfaen"/>
          <w:b/>
          <w:sz w:val="24"/>
          <w:szCs w:val="24"/>
          <w:lang w:val="ka-GE"/>
        </w:rPr>
      </w:pPr>
    </w:p>
    <w:p w14:paraId="7950DFF3" w14:textId="77777777" w:rsidR="009E0516" w:rsidRDefault="009E0516" w:rsidP="009E0516">
      <w:pPr>
        <w:rPr>
          <w:rFonts w:ascii="Sylfaen" w:hAnsi="Sylfaen"/>
          <w:lang w:val="ka-GE"/>
        </w:rPr>
      </w:pPr>
    </w:p>
    <w:p w14:paraId="2EAC6EAE" w14:textId="77777777" w:rsidR="009E0516" w:rsidRDefault="009E0516" w:rsidP="009E0516">
      <w:pPr>
        <w:rPr>
          <w:rFonts w:ascii="Sylfaen" w:hAnsi="Sylfaen"/>
          <w:b/>
          <w:sz w:val="24"/>
          <w:szCs w:val="24"/>
        </w:rPr>
      </w:pPr>
    </w:p>
    <w:p w14:paraId="281ED75D" w14:textId="77777777" w:rsidR="009E0516" w:rsidRDefault="009E0516" w:rsidP="009E0516">
      <w:pPr>
        <w:rPr>
          <w:rFonts w:ascii="Sylfaen" w:hAnsi="Sylfaen"/>
          <w:b/>
          <w:sz w:val="24"/>
          <w:szCs w:val="24"/>
        </w:rPr>
      </w:pPr>
    </w:p>
    <w:p w14:paraId="4238CF92" w14:textId="77777777" w:rsidR="009E0516" w:rsidRDefault="009E0516" w:rsidP="009E0516">
      <w:pPr>
        <w:rPr>
          <w:rFonts w:ascii="Sylfaen" w:hAnsi="Sylfaen"/>
          <w:b/>
          <w:sz w:val="24"/>
          <w:szCs w:val="24"/>
        </w:rPr>
      </w:pPr>
    </w:p>
    <w:p w14:paraId="187FE424" w14:textId="77777777" w:rsidR="009E0516" w:rsidRDefault="009E0516" w:rsidP="009E0516">
      <w:pPr>
        <w:rPr>
          <w:rFonts w:ascii="Sylfaen" w:hAnsi="Sylfaen"/>
          <w:b/>
          <w:sz w:val="24"/>
          <w:szCs w:val="24"/>
        </w:rPr>
      </w:pPr>
    </w:p>
    <w:p w14:paraId="7D5FF338" w14:textId="77777777" w:rsidR="009E0516" w:rsidRPr="00797EF3" w:rsidRDefault="009E0516" w:rsidP="009E0516">
      <w:pPr>
        <w:rPr>
          <w:rFonts w:ascii="Sylfaen" w:hAnsi="Sylfaen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</w:t>
      </w:r>
      <w:r>
        <w:rPr>
          <w:rFonts w:ascii="Sylfaen" w:hAnsi="Sylfaen"/>
          <w:sz w:val="24"/>
          <w:szCs w:val="24"/>
          <w:lang w:val="ka-GE"/>
        </w:rPr>
        <w:t>ცვლიანი;</w:t>
      </w:r>
    </w:p>
    <w:p w14:paraId="6502A9BF" w14:textId="77777777" w:rsidR="009E0516" w:rsidRDefault="009E0516" w:rsidP="009E0516">
      <w:pPr>
        <w:rPr>
          <w:rFonts w:ascii="Sylfaen" w:hAnsi="Sylfaen"/>
        </w:rPr>
      </w:pPr>
    </w:p>
    <w:p w14:paraId="3236EEB6" w14:textId="77777777" w:rsidR="009E0516" w:rsidRDefault="009E0516" w:rsidP="009E0516">
      <w:pPr>
        <w:rPr>
          <w:rFonts w:ascii="Sylfaen" w:hAnsi="Sylfaen"/>
        </w:rPr>
      </w:pPr>
    </w:p>
    <w:p w14:paraId="00708C4B" w14:textId="77777777" w:rsidR="009E0516" w:rsidRDefault="009E0516" w:rsidP="009E0516">
      <w:pPr>
        <w:rPr>
          <w:rFonts w:ascii="Sylfaen" w:hAnsi="Sylfaen"/>
        </w:rPr>
      </w:pPr>
    </w:p>
    <w:p w14:paraId="78C2DA5B" w14:textId="77777777" w:rsidR="009E0516" w:rsidRDefault="009E0516" w:rsidP="009E0516">
      <w:pPr>
        <w:rPr>
          <w:rFonts w:ascii="Sylfaen" w:hAnsi="Sylfaen"/>
        </w:rPr>
      </w:pPr>
    </w:p>
    <w:p w14:paraId="663FCF57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3184A32A" w14:textId="77777777" w:rsidR="0093507F" w:rsidRDefault="0093507F"/>
    <w:sectPr w:rsidR="0093507F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740742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55F781D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1571"/>
        </w:tabs>
        <w:ind w:left="1283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365"/>
    <w:rsid w:val="003828CE"/>
    <w:rsid w:val="00733365"/>
    <w:rsid w:val="0093507F"/>
    <w:rsid w:val="009E0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320A5"/>
  <w15:chartTrackingRefBased/>
  <w15:docId w15:val="{39024DEB-F20A-4B0A-B5CC-5B9595771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516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516"/>
    <w:pPr>
      <w:spacing w:after="160" w:line="252" w:lineRule="auto"/>
      <w:ind w:left="720"/>
      <w:contextualSpacing/>
      <w:jc w:val="both"/>
    </w:pPr>
    <w:rPr>
      <w:rFonts w:ascii="Trebuchet MS" w:eastAsia="Times New Roman" w:hAnsi="Trebuchet MS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2025-07-25T12:11:00Z</dcterms:created>
  <dcterms:modified xsi:type="dcterms:W3CDTF">2025-07-25T12:18:00Z</dcterms:modified>
</cp:coreProperties>
</file>